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B0CC3" w:rsidRDefault="009B0CC3" w:rsidP="00D1264D">
      <w:pPr>
        <w:spacing w:line="360" w:lineRule="auto"/>
        <w:rPr>
          <w:rFonts w:ascii="Times New Roman" w:hAnsi="Times New Roman" w:cs="Times New Roman"/>
        </w:rPr>
      </w:pPr>
    </w:p>
    <w:p w14:paraId="40FC9C61" w14:textId="6E2A9D56" w:rsidR="009B0CC3" w:rsidRPr="009B0CC3" w:rsidRDefault="009B0CC3" w:rsidP="00D126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CC3">
        <w:rPr>
          <w:rFonts w:ascii="Times New Roman" w:hAnsi="Times New Roman" w:cs="Times New Roman"/>
          <w:b/>
          <w:bCs/>
          <w:sz w:val="28"/>
          <w:szCs w:val="28"/>
        </w:rPr>
        <w:t>PESQUISA DE PREÇOS</w:t>
      </w:r>
    </w:p>
    <w:p w14:paraId="3B66EFD5" w14:textId="382C263C" w:rsidR="009B0CC3" w:rsidRDefault="009B0CC3" w:rsidP="00D1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B0CC3">
        <w:rPr>
          <w:rFonts w:ascii="Times New Roman" w:hAnsi="Times New Roman" w:cs="Times New Roman"/>
          <w:b/>
          <w:bCs/>
        </w:rPr>
        <w:t>CONTRATAÇÃO DE EMPRESA PARA O FORNECIMENTO PARCELADO DE COMBUSTÍVEL TIPO GASOLINA COMUM PARA USO DO VEÍCULO DA CÂMARA MUNICIPAL DE ACARI/RN</w:t>
      </w:r>
    </w:p>
    <w:p w14:paraId="10C3AF3B" w14:textId="3E261F55" w:rsidR="009B0CC3" w:rsidRDefault="009B0CC3" w:rsidP="00D1264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78CE2DC" w14:textId="06873F3A" w:rsidR="009B0CC3" w:rsidRDefault="009B0CC3" w:rsidP="00D126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RAZÃO SOCIAL: </w:t>
      </w:r>
      <w:r>
        <w:rPr>
          <w:rFonts w:ascii="Times New Roman" w:hAnsi="Times New Roman" w:cs="Times New Roman"/>
        </w:rPr>
        <w:t>__________________________________________________</w:t>
      </w:r>
      <w:r w:rsidR="00D1264D">
        <w:rPr>
          <w:rFonts w:ascii="Times New Roman" w:hAnsi="Times New Roman" w:cs="Times New Roman"/>
        </w:rPr>
        <w:t>___________</w:t>
      </w:r>
    </w:p>
    <w:p w14:paraId="4EE196C6" w14:textId="6A7CCE12" w:rsidR="009B0CC3" w:rsidRDefault="009B0CC3" w:rsidP="00D126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CNPJ: </w:t>
      </w:r>
      <w:r>
        <w:rPr>
          <w:rFonts w:ascii="Times New Roman" w:hAnsi="Times New Roman" w:cs="Times New Roman"/>
        </w:rPr>
        <w:t>_______________________________________</w:t>
      </w:r>
      <w:r w:rsidR="00D1264D">
        <w:rPr>
          <w:rFonts w:ascii="Times New Roman" w:hAnsi="Times New Roman" w:cs="Times New Roman"/>
        </w:rPr>
        <w:t>________________________________</w:t>
      </w:r>
    </w:p>
    <w:p w14:paraId="1B95FB16" w14:textId="63CE4625" w:rsidR="00D1264D" w:rsidRDefault="00D1264D" w:rsidP="00D1264D">
      <w:pPr>
        <w:spacing w:line="360" w:lineRule="auto"/>
        <w:jc w:val="both"/>
        <w:rPr>
          <w:rFonts w:ascii="Times New Roman" w:hAnsi="Times New Roman" w:cs="Times New Roman"/>
        </w:rPr>
      </w:pPr>
    </w:p>
    <w:p w14:paraId="7B65DA65" w14:textId="50FA6D18" w:rsidR="00D1264D" w:rsidRDefault="00D1264D" w:rsidP="00D1264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INTERESSE EM PARTICIPAR DO PROCESSO</w:t>
      </w:r>
      <w:proofErr w:type="gramStart"/>
      <w:r>
        <w:rPr>
          <w:rFonts w:ascii="Times New Roman" w:hAnsi="Times New Roman" w:cs="Times New Roman"/>
          <w:b/>
          <w:bCs/>
        </w:rPr>
        <w:t>:  (</w:t>
      </w:r>
      <w:proofErr w:type="gramEnd"/>
      <w:r>
        <w:rPr>
          <w:rFonts w:ascii="Times New Roman" w:hAnsi="Times New Roman" w:cs="Times New Roman"/>
          <w:b/>
          <w:bCs/>
        </w:rPr>
        <w:t xml:space="preserve">     ) SIM      (     ) NÃO</w:t>
      </w:r>
    </w:p>
    <w:p w14:paraId="3238026B" w14:textId="29C18E67" w:rsidR="00D1264D" w:rsidRDefault="00D1264D" w:rsidP="00D1264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CellSpacing w:w="0" w:type="dxa"/>
        <w:tblInd w:w="-85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068"/>
        <w:gridCol w:w="1524"/>
        <w:gridCol w:w="1203"/>
        <w:gridCol w:w="1321"/>
        <w:gridCol w:w="1196"/>
        <w:gridCol w:w="2126"/>
      </w:tblGrid>
      <w:tr w:rsidR="00690831" w:rsidRPr="00D1264D" w14:paraId="30EC83BC" w14:textId="77777777" w:rsidTr="0004224F">
        <w:trPr>
          <w:trHeight w:val="270"/>
          <w:tblCellSpacing w:w="0" w:type="dxa"/>
        </w:trPr>
        <w:tc>
          <w:tcPr>
            <w:tcW w:w="47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noWrap/>
            <w:vAlign w:val="center"/>
            <w:hideMark/>
          </w:tcPr>
          <w:p w14:paraId="25052B6B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COMBUSTÍVEL</w:t>
            </w:r>
          </w:p>
        </w:tc>
        <w:tc>
          <w:tcPr>
            <w:tcW w:w="58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525F6683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CUSTO ESTIMADO</w:t>
            </w:r>
          </w:p>
        </w:tc>
      </w:tr>
      <w:tr w:rsidR="00690831" w:rsidRPr="00690831" w14:paraId="258FB363" w14:textId="77777777" w:rsidTr="0004224F">
        <w:trPr>
          <w:trHeight w:val="51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7C869C75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Item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532D3A8D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Tipo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092C0B6B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Litros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79BEB354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Preço por Litro (*)</w:t>
            </w:r>
          </w:p>
          <w:p w14:paraId="23F284D8" w14:textId="77777777" w:rsidR="00D1264D" w:rsidRPr="00D1264D" w:rsidRDefault="00D1264D" w:rsidP="002E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(R$)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29DF1887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Valor ANP</w:t>
            </w:r>
          </w:p>
          <w:p w14:paraId="6EBCC683" w14:textId="77777777" w:rsidR="00D1264D" w:rsidRPr="00D1264D" w:rsidRDefault="00D1264D" w:rsidP="002E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(R$)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6D99948B" w14:textId="77777777" w:rsidR="002E124D" w:rsidRPr="00690831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Desconto</w:t>
            </w:r>
            <w:r w:rsidR="002E124D" w:rsidRPr="00690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</w:t>
            </w:r>
          </w:p>
          <w:p w14:paraId="5589B661" w14:textId="77777777" w:rsidR="002E124D" w:rsidRPr="00690831" w:rsidRDefault="002E12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</w:p>
          <w:p w14:paraId="5B1876C4" w14:textId="37E489DD" w:rsidR="00D1264D" w:rsidRPr="00D1264D" w:rsidRDefault="002E12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6908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(%)</w:t>
            </w:r>
          </w:p>
          <w:p w14:paraId="54911BB0" w14:textId="6566B0B8" w:rsidR="00D1264D" w:rsidRPr="00D1264D" w:rsidRDefault="00D1264D" w:rsidP="002E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5DE00AA6" w14:textId="731F0C05" w:rsidR="00D1264D" w:rsidRPr="00D1264D" w:rsidRDefault="0004224F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Preço por Litro com desconto</w:t>
            </w:r>
          </w:p>
          <w:p w14:paraId="770568BB" w14:textId="77777777" w:rsidR="00D1264D" w:rsidRPr="00D1264D" w:rsidRDefault="00D1264D" w:rsidP="002E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(R$)</w:t>
            </w:r>
          </w:p>
        </w:tc>
      </w:tr>
      <w:tr w:rsidR="00286705" w:rsidRPr="00690831" w14:paraId="6726D475" w14:textId="77777777" w:rsidTr="0004224F">
        <w:trPr>
          <w:trHeight w:val="270"/>
          <w:tblCellSpacing w:w="0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1B4B5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5221" w14:textId="77777777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Gasolina Comum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95AE" w14:textId="4C8790E8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690831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2.376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7F7F3" w14:textId="59128450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690831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6,95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E08B" w14:textId="0730C032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1</w:t>
            </w:r>
            <w:r w:rsidRPr="00690831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6.532,00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62857" w14:textId="2EDF27CE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3E0A" w14:textId="13844BDF" w:rsidR="00D1264D" w:rsidRPr="00D1264D" w:rsidRDefault="00D1264D" w:rsidP="002E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</w:tr>
      <w:tr w:rsidR="00690831" w:rsidRPr="00D1264D" w14:paraId="74CA32FB" w14:textId="77777777" w:rsidTr="0004224F">
        <w:trPr>
          <w:trHeight w:val="270"/>
          <w:tblCellSpacing w:w="0" w:type="dxa"/>
        </w:trPr>
        <w:tc>
          <w:tcPr>
            <w:tcW w:w="85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hideMark/>
          </w:tcPr>
          <w:p w14:paraId="2D23D45C" w14:textId="77777777" w:rsidR="00D1264D" w:rsidRPr="00D1264D" w:rsidRDefault="00D1264D" w:rsidP="00D1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12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Total do orçamento estimado (considerando o valor da ANP com desconto estimado)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/>
            <w:vAlign w:val="center"/>
            <w:hideMark/>
          </w:tcPr>
          <w:p w14:paraId="52968DC9" w14:textId="2F2B3D7B" w:rsidR="00D1264D" w:rsidRPr="00D1264D" w:rsidRDefault="00286705" w:rsidP="0028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R$</w:t>
            </w:r>
          </w:p>
        </w:tc>
      </w:tr>
    </w:tbl>
    <w:p w14:paraId="1F296BA7" w14:textId="78E38E1B" w:rsidR="002E124D" w:rsidRDefault="002E124D" w:rsidP="00690831">
      <w:pPr>
        <w:spacing w:before="240" w:line="276" w:lineRule="auto"/>
        <w:jc w:val="both"/>
        <w:rPr>
          <w:rFonts w:ascii="Times New Roman" w:hAnsi="Times New Roman" w:cs="Times New Roman"/>
          <w:i/>
          <w:iCs/>
        </w:rPr>
      </w:pPr>
      <w:r w:rsidRPr="00690831">
        <w:rPr>
          <w:rFonts w:ascii="Times New Roman" w:hAnsi="Times New Roman" w:cs="Times New Roman"/>
          <w:i/>
          <w:iCs/>
        </w:rPr>
        <w:t>(*) Valores referentes ao preço médio praticado Natal-RN, capital do Estado do Rio Grande do Norte</w:t>
      </w:r>
      <w:r w:rsidR="00690831" w:rsidRPr="00690831">
        <w:rPr>
          <w:rFonts w:ascii="Times New Roman" w:hAnsi="Times New Roman" w:cs="Times New Roman"/>
          <w:i/>
          <w:iCs/>
        </w:rPr>
        <w:t xml:space="preserve">, </w:t>
      </w:r>
      <w:r w:rsidRPr="00690831">
        <w:rPr>
          <w:rFonts w:ascii="Times New Roman" w:hAnsi="Times New Roman" w:cs="Times New Roman"/>
          <w:i/>
          <w:iCs/>
        </w:rPr>
        <w:t>para o apurado no período de 26/12/2021 a 01/01/2022, conforme sistema de levantamento de preços da Agência Nacional do Petróleo, Gás Natural e Biocombustíveis (ANP), no endereço:</w:t>
      </w:r>
      <w:r w:rsidR="00690831" w:rsidRPr="00690831">
        <w:rPr>
          <w:rFonts w:ascii="Times New Roman" w:hAnsi="Times New Roman" w:cs="Times New Roman"/>
          <w:i/>
          <w:iCs/>
        </w:rPr>
        <w:t xml:space="preserve"> </w:t>
      </w:r>
      <w:hyperlink r:id="rId6" w:history="1">
        <w:r w:rsidRPr="00690831">
          <w:rPr>
            <w:rStyle w:val="Hyperlink"/>
            <w:rFonts w:ascii="Times New Roman" w:hAnsi="Times New Roman" w:cs="Times New Roman"/>
            <w:i/>
            <w:iCs/>
          </w:rPr>
          <w:t>https://preco.anp.gov.br/include/Resumo_Por_Estado_Municipio.asp</w:t>
        </w:r>
      </w:hyperlink>
      <w:r w:rsidRPr="00690831">
        <w:rPr>
          <w:rFonts w:ascii="Times New Roman" w:hAnsi="Times New Roman" w:cs="Times New Roman"/>
          <w:i/>
          <w:iCs/>
        </w:rPr>
        <w:t>.</w:t>
      </w:r>
    </w:p>
    <w:p w14:paraId="486C202F" w14:textId="77777777" w:rsidR="00286705" w:rsidRDefault="00286705" w:rsidP="0069083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35033" w14:textId="24721A6A" w:rsidR="00286705" w:rsidRDefault="00286705" w:rsidP="0069083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Acari/RN, 10 de janeiro de 2021.</w:t>
      </w:r>
    </w:p>
    <w:p w14:paraId="53BD6900" w14:textId="77777777" w:rsidR="00286705" w:rsidRDefault="00286705" w:rsidP="0069083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2B58" w14:textId="1C58A075" w:rsidR="00286705" w:rsidRDefault="00286705" w:rsidP="00286705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053DE9D" w14:textId="1409DFAC" w:rsidR="002E124D" w:rsidRPr="002E124D" w:rsidRDefault="00286705" w:rsidP="00286705">
      <w:pPr>
        <w:spacing w:before="24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6705">
        <w:rPr>
          <w:rFonts w:ascii="Times New Roman" w:hAnsi="Times New Roman" w:cs="Times New Roman"/>
          <w:sz w:val="20"/>
          <w:szCs w:val="20"/>
        </w:rPr>
        <w:t>Assinatura e carimbo do responsável</w:t>
      </w:r>
    </w:p>
    <w:sectPr w:rsidR="002E124D" w:rsidRPr="002E124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6977" w14:textId="77777777" w:rsidR="009B0CC3" w:rsidRDefault="009B0CC3" w:rsidP="009B0CC3">
      <w:pPr>
        <w:spacing w:after="0" w:line="240" w:lineRule="auto"/>
      </w:pPr>
      <w:r>
        <w:separator/>
      </w:r>
    </w:p>
  </w:endnote>
  <w:endnote w:type="continuationSeparator" w:id="0">
    <w:p w14:paraId="1D381930" w14:textId="77777777" w:rsidR="009B0CC3" w:rsidRDefault="009B0CC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80E9" w14:textId="77777777" w:rsidR="009B0CC3" w:rsidRDefault="009B0CC3" w:rsidP="009B0CC3">
      <w:pPr>
        <w:spacing w:after="0" w:line="240" w:lineRule="auto"/>
      </w:pPr>
      <w:r>
        <w:separator/>
      </w:r>
    </w:p>
  </w:footnote>
  <w:footnote w:type="continuationSeparator" w:id="0">
    <w:p w14:paraId="74422292" w14:textId="77777777" w:rsidR="009B0CC3" w:rsidRDefault="009B0CC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286705"/>
    <w:rsid w:val="002E124D"/>
    <w:rsid w:val="00690831"/>
    <w:rsid w:val="009B0CC3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eco.anp.gov.br/include/Resumo_Por_Estado_Municipio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Romeu Dantas</cp:lastModifiedBy>
  <cp:revision>2</cp:revision>
  <cp:lastPrinted>2022-01-10T13:06:00Z</cp:lastPrinted>
  <dcterms:created xsi:type="dcterms:W3CDTF">2022-01-10T12:19:00Z</dcterms:created>
  <dcterms:modified xsi:type="dcterms:W3CDTF">2022-01-10T13:06:00Z</dcterms:modified>
</cp:coreProperties>
</file>